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4" w:rsidRDefault="00A804C9" w:rsidP="00D91EF8">
      <w:pPr>
        <w:pStyle w:val="NoSpacing"/>
        <w:rPr>
          <w:b/>
          <w:sz w:val="24"/>
          <w:szCs w:val="36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-619760</wp:posOffset>
                </wp:positionV>
                <wp:extent cx="1869440" cy="396240"/>
                <wp:effectExtent l="0" t="0" r="16510" b="2286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5pt;margin-top:-48.8pt;width:147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" filled="f" strokecolor="red" strokeweight="2pt"/>
            </w:pict>
          </mc:Fallback>
        </mc:AlternateContent>
      </w:r>
      <w:r w:rsidR="00D91EF8">
        <w:rPr>
          <w:b/>
          <w:sz w:val="24"/>
          <w:szCs w:val="36"/>
        </w:rPr>
        <w:t>Student Name:</w:t>
      </w:r>
    </w:p>
    <w:p w:rsidR="000A0F28" w:rsidRPr="00561EF0" w:rsidRDefault="00791BA6" w:rsidP="000A0F2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NFTE Written </w:t>
      </w:r>
      <w:r w:rsidR="008D454F">
        <w:rPr>
          <w:b/>
          <w:sz w:val="36"/>
          <w:szCs w:val="36"/>
        </w:rPr>
        <w:t>Business Plan Rubric</w:t>
      </w:r>
    </w:p>
    <w:p w:rsidR="00D91EF8" w:rsidRDefault="00D91EF8" w:rsidP="00D91EF8">
      <w:pPr>
        <w:pStyle w:val="NoSpacing"/>
        <w:rPr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79"/>
        <w:gridCol w:w="2779"/>
      </w:tblGrid>
      <w:tr w:rsidR="000A0F28" w:rsidRPr="000A0F28" w:rsidTr="000A0F28">
        <w:trPr>
          <w:trHeight w:val="326"/>
        </w:trPr>
        <w:tc>
          <w:tcPr>
            <w:tcW w:w="13893" w:type="dxa"/>
            <w:gridSpan w:val="5"/>
            <w:shd w:val="clear" w:color="auto" w:fill="000000" w:themeFill="text1"/>
            <w:vAlign w:val="center"/>
          </w:tcPr>
          <w:p w:rsidR="000A0F28" w:rsidRPr="000A0F28" w:rsidRDefault="000A0F2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FINAL SCORING</w:t>
            </w:r>
          </w:p>
        </w:tc>
      </w:tr>
      <w:tr w:rsidR="000A0F28" w:rsidRPr="000A0F28" w:rsidTr="00DB61B8">
        <w:tc>
          <w:tcPr>
            <w:tcW w:w="2778" w:type="dxa"/>
            <w:shd w:val="clear" w:color="auto" w:fill="76923C" w:themeFill="accent3" w:themeFillShade="BF"/>
            <w:vAlign w:val="center"/>
          </w:tcPr>
          <w:p w:rsidR="000A0F28" w:rsidRPr="00462313" w:rsidRDefault="000A0F2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462313">
              <w:rPr>
                <w:b/>
                <w:color w:val="FFFFFF" w:themeColor="background1"/>
                <w:sz w:val="20"/>
                <w:szCs w:val="36"/>
              </w:rPr>
              <w:t>Opportunity Recognition &amp; Business Structure</w:t>
            </w:r>
          </w:p>
        </w:tc>
        <w:tc>
          <w:tcPr>
            <w:tcW w:w="2778" w:type="dxa"/>
            <w:shd w:val="clear" w:color="auto" w:fill="365F91" w:themeFill="accent1" w:themeFillShade="BF"/>
            <w:vAlign w:val="center"/>
          </w:tcPr>
          <w:p w:rsidR="000A0F28" w:rsidRPr="00462313" w:rsidRDefault="000A0F2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462313">
              <w:rPr>
                <w:b/>
                <w:color w:val="FFFFFF" w:themeColor="background1"/>
                <w:sz w:val="20"/>
                <w:szCs w:val="36"/>
              </w:rPr>
              <w:t>Market Research</w:t>
            </w:r>
          </w:p>
        </w:tc>
        <w:tc>
          <w:tcPr>
            <w:tcW w:w="2779" w:type="dxa"/>
            <w:shd w:val="clear" w:color="auto" w:fill="5F497A" w:themeFill="accent4" w:themeFillShade="BF"/>
            <w:vAlign w:val="center"/>
          </w:tcPr>
          <w:p w:rsidR="000A0F28" w:rsidRPr="00DB61B8" w:rsidRDefault="00E55F5B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Financial Information &amp; Operations</w:t>
            </w:r>
          </w:p>
        </w:tc>
        <w:tc>
          <w:tcPr>
            <w:tcW w:w="2779" w:type="dxa"/>
            <w:shd w:val="clear" w:color="auto" w:fill="E36C0A" w:themeFill="accent6" w:themeFillShade="BF"/>
            <w:vAlign w:val="center"/>
          </w:tcPr>
          <w:p w:rsidR="000A0F28" w:rsidRPr="00462313" w:rsidRDefault="00DB61B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Marketing &amp; Sales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A0F28" w:rsidRPr="000A0F28" w:rsidRDefault="000A0F2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0A0F28">
              <w:rPr>
                <w:b/>
                <w:sz w:val="20"/>
                <w:szCs w:val="36"/>
              </w:rPr>
              <w:t>Total Score</w:t>
            </w:r>
          </w:p>
        </w:tc>
      </w:tr>
      <w:tr w:rsidR="000A0F28" w:rsidRPr="000A0F28" w:rsidTr="00DB61B8">
        <w:trPr>
          <w:trHeight w:val="560"/>
        </w:trPr>
        <w:tc>
          <w:tcPr>
            <w:tcW w:w="2778" w:type="dxa"/>
            <w:shd w:val="clear" w:color="auto" w:fill="D6E3BC" w:themeFill="accent3" w:themeFillTint="66"/>
            <w:vAlign w:val="center"/>
          </w:tcPr>
          <w:p w:rsidR="000A0F28" w:rsidRPr="004609FF" w:rsidRDefault="000A0F2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/20</w:t>
            </w:r>
          </w:p>
        </w:tc>
        <w:tc>
          <w:tcPr>
            <w:tcW w:w="2778" w:type="dxa"/>
            <w:shd w:val="clear" w:color="auto" w:fill="B8CCE4" w:themeFill="accent1" w:themeFillTint="66"/>
            <w:vAlign w:val="center"/>
          </w:tcPr>
          <w:p w:rsidR="000A0F28" w:rsidRPr="004609FF" w:rsidRDefault="004609FF" w:rsidP="004609FF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</w:t>
            </w:r>
            <w:r w:rsidR="000A0F28" w:rsidRPr="004609FF">
              <w:rPr>
                <w:b/>
                <w:sz w:val="24"/>
                <w:szCs w:val="36"/>
              </w:rPr>
              <w:t>/</w:t>
            </w:r>
            <w:r w:rsidR="004E6CC0">
              <w:rPr>
                <w:b/>
                <w:sz w:val="24"/>
                <w:szCs w:val="36"/>
              </w:rPr>
              <w:t>32</w:t>
            </w:r>
          </w:p>
        </w:tc>
        <w:tc>
          <w:tcPr>
            <w:tcW w:w="2779" w:type="dxa"/>
            <w:shd w:val="clear" w:color="auto" w:fill="CCC0D9" w:themeFill="accent4" w:themeFillTint="66"/>
            <w:vAlign w:val="center"/>
          </w:tcPr>
          <w:p w:rsidR="000A0F28" w:rsidRPr="004609FF" w:rsidRDefault="00DB61B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/3</w:t>
            </w:r>
            <w:r w:rsidR="004E6CC0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2779" w:type="dxa"/>
            <w:shd w:val="clear" w:color="auto" w:fill="FBD4B4" w:themeFill="accent6" w:themeFillTint="66"/>
            <w:vAlign w:val="center"/>
          </w:tcPr>
          <w:p w:rsidR="000A0F28" w:rsidRPr="004609FF" w:rsidRDefault="004E6CC0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/16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A0F28" w:rsidRPr="004609FF" w:rsidRDefault="000A0F2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/100</w:t>
            </w:r>
          </w:p>
        </w:tc>
      </w:tr>
    </w:tbl>
    <w:p w:rsidR="000A0F28" w:rsidRDefault="000A0F28" w:rsidP="00D91EF8">
      <w:pPr>
        <w:pStyle w:val="NoSpacing"/>
        <w:rPr>
          <w:sz w:val="24"/>
          <w:szCs w:val="36"/>
        </w:rPr>
      </w:pPr>
    </w:p>
    <w:p w:rsidR="000A0F28" w:rsidRPr="000A0F28" w:rsidRDefault="000A0F28" w:rsidP="00D91EF8">
      <w:pPr>
        <w:pStyle w:val="NoSpacing"/>
        <w:rPr>
          <w:sz w:val="24"/>
          <w:szCs w:val="36"/>
        </w:rPr>
      </w:pPr>
    </w:p>
    <w:p w:rsidR="00A01B04" w:rsidRDefault="00A01B04" w:rsidP="00A01B04">
      <w:pPr>
        <w:pStyle w:val="NoSpacing"/>
      </w:pPr>
    </w:p>
    <w:p w:rsidR="00BC1C5D" w:rsidRDefault="00BC1C5D" w:rsidP="00BC1C5D">
      <w:pPr>
        <w:pStyle w:val="NoSpacing"/>
        <w:rPr>
          <w:b/>
        </w:rPr>
        <w:sectPr w:rsidR="00BC1C5D" w:rsidSect="00FF1EAD">
          <w:headerReference w:type="default" r:id="rId9"/>
          <w:footerReference w:type="default" r:id="rId10"/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732"/>
        <w:gridCol w:w="2523"/>
        <w:gridCol w:w="2524"/>
        <w:gridCol w:w="2524"/>
        <w:gridCol w:w="2524"/>
      </w:tblGrid>
      <w:tr w:rsidR="00062EEA" w:rsidRPr="00E40250" w:rsidTr="00BC1CF4">
        <w:trPr>
          <w:cantSplit/>
          <w:trHeight w:val="8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4714FF" w:rsidP="00EC49D4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C49D4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804F07" w:rsidRPr="00E40250" w:rsidTr="00BC1CF4">
        <w:trPr>
          <w:cantSplit/>
          <w:trHeight w:val="401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Identify a business idea fulfills a want or need that is not being met by existing businesses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F07" w:rsidRPr="00034731" w:rsidRDefault="007E4E33" w:rsidP="00A04D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F07" w:rsidRPr="00034731">
              <w:rPr>
                <w:sz w:val="18"/>
                <w:szCs w:val="18"/>
              </w:rPr>
              <w:t>.1  Business Opportunity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clearly described and linked to clear need or want</w:t>
            </w:r>
            <w:r w:rsidRPr="00E40250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dat</w:t>
            </w:r>
            <w:r w:rsidRPr="00E40250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is used </w:t>
            </w:r>
            <w:r w:rsidRPr="00E40250">
              <w:rPr>
                <w:sz w:val="18"/>
                <w:szCs w:val="18"/>
              </w:rPr>
              <w:t>to support claims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clearly described and linked to clear need or want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described but is not linked to a clear need or want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dea is </w:t>
            </w:r>
            <w:r>
              <w:rPr>
                <w:sz w:val="18"/>
                <w:szCs w:val="18"/>
              </w:rPr>
              <w:t xml:space="preserve">poorly described and not linked to a need or want </w:t>
            </w:r>
          </w:p>
        </w:tc>
      </w:tr>
      <w:tr w:rsidR="00804F07" w:rsidRPr="00E40250" w:rsidTr="00BC1CF4">
        <w:trPr>
          <w:cantSplit/>
          <w:trHeight w:val="401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F07" w:rsidRPr="00034731" w:rsidRDefault="00804F07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1.2  Type of Business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</w:tr>
      <w:tr w:rsidR="00804F07" w:rsidRPr="00E40250" w:rsidTr="00BC1CF4">
        <w:trPr>
          <w:cantSplit/>
          <w:trHeight w:val="720"/>
        </w:trPr>
        <w:tc>
          <w:tcPr>
            <w:tcW w:w="2066" w:type="dxa"/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Structure a business logically and appropriately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04F07" w:rsidRPr="00034731" w:rsidRDefault="00804F07" w:rsidP="007E4E33">
            <w:pPr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</w:t>
            </w:r>
            <w:r w:rsidR="007E4E33">
              <w:rPr>
                <w:rFonts w:eastAsia="Times New Roman" w:cs="Times New Roman"/>
                <w:sz w:val="18"/>
                <w:szCs w:val="18"/>
              </w:rPr>
              <w:t>3</w:t>
            </w:r>
            <w:r w:rsidR="007E4E33" w:rsidRPr="00034731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Type of Business Ownership</w:t>
            </w:r>
          </w:p>
        </w:tc>
        <w:tc>
          <w:tcPr>
            <w:tcW w:w="2523" w:type="dxa"/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40250">
              <w:rPr>
                <w:sz w:val="18"/>
                <w:szCs w:val="18"/>
              </w:rPr>
              <w:t xml:space="preserve">wnership </w:t>
            </w:r>
            <w:r>
              <w:rPr>
                <w:sz w:val="18"/>
                <w:szCs w:val="18"/>
              </w:rPr>
              <w:t>type is best for the business; states rationales for chosen type</w:t>
            </w:r>
          </w:p>
        </w:tc>
        <w:tc>
          <w:tcPr>
            <w:tcW w:w="2524" w:type="dxa"/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40250">
              <w:rPr>
                <w:sz w:val="18"/>
                <w:szCs w:val="18"/>
              </w:rPr>
              <w:t xml:space="preserve">wnership </w:t>
            </w:r>
            <w:r>
              <w:rPr>
                <w:sz w:val="18"/>
                <w:szCs w:val="18"/>
              </w:rPr>
              <w:t xml:space="preserve">type </w:t>
            </w:r>
            <w:r w:rsidRPr="00E40250">
              <w:rPr>
                <w:sz w:val="18"/>
                <w:szCs w:val="18"/>
              </w:rPr>
              <w:t xml:space="preserve">is best for the business; </w:t>
            </w:r>
            <w:r>
              <w:rPr>
                <w:sz w:val="18"/>
                <w:szCs w:val="18"/>
              </w:rPr>
              <w:t>states one rationale for chosen type</w:t>
            </w:r>
          </w:p>
        </w:tc>
        <w:tc>
          <w:tcPr>
            <w:tcW w:w="2524" w:type="dxa"/>
          </w:tcPr>
          <w:p w:rsidR="00804F07" w:rsidRPr="00E40250" w:rsidRDefault="00264F80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type is identified</w:t>
            </w:r>
            <w:r w:rsidR="00804F07" w:rsidRPr="00E40250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no rationale provide for chosen type</w:t>
            </w:r>
          </w:p>
        </w:tc>
        <w:tc>
          <w:tcPr>
            <w:tcW w:w="2524" w:type="dxa"/>
          </w:tcPr>
          <w:p w:rsidR="00804F07" w:rsidRPr="00E40250" w:rsidRDefault="00264F80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type does not fit business model; no rationale provided or flawed rationale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 w:val="restart"/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Explain the relationship between themselves, their business, and their community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7E4E33" w:rsidRPr="00034731" w:rsidRDefault="007E4E33" w:rsidP="00A04D25">
            <w:pPr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Mission Statement</w:t>
            </w:r>
          </w:p>
        </w:tc>
        <w:tc>
          <w:tcPr>
            <w:tcW w:w="2523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0250">
              <w:rPr>
                <w:sz w:val="18"/>
                <w:szCs w:val="18"/>
              </w:rPr>
              <w:t xml:space="preserve">learly and succinctly states what the business does and why </w:t>
            </w:r>
            <w:r>
              <w:rPr>
                <w:sz w:val="18"/>
                <w:szCs w:val="18"/>
              </w:rPr>
              <w:t>it</w:t>
            </w:r>
            <w:r w:rsidRPr="00E40250">
              <w:rPr>
                <w:sz w:val="18"/>
                <w:szCs w:val="18"/>
              </w:rPr>
              <w:t xml:space="preserve"> exists; language </w:t>
            </w:r>
            <w:r>
              <w:rPr>
                <w:sz w:val="18"/>
                <w:szCs w:val="18"/>
              </w:rPr>
              <w:t xml:space="preserve">is </w:t>
            </w:r>
            <w:r w:rsidRPr="00E40250">
              <w:rPr>
                <w:sz w:val="18"/>
                <w:szCs w:val="18"/>
              </w:rPr>
              <w:t xml:space="preserve">appealing and exciting 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0250">
              <w:rPr>
                <w:sz w:val="18"/>
                <w:szCs w:val="18"/>
              </w:rPr>
              <w:t xml:space="preserve">learly states what the business does and why </w:t>
            </w:r>
            <w:r>
              <w:rPr>
                <w:sz w:val="18"/>
                <w:szCs w:val="18"/>
              </w:rPr>
              <w:t xml:space="preserve">it </w:t>
            </w:r>
            <w:r w:rsidRPr="00E40250">
              <w:rPr>
                <w:sz w:val="18"/>
                <w:szCs w:val="18"/>
              </w:rPr>
              <w:t>exists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Does not clearly state what the business does or why </w:t>
            </w:r>
            <w:r>
              <w:rPr>
                <w:sz w:val="18"/>
                <w:szCs w:val="18"/>
              </w:rPr>
              <w:t xml:space="preserve">it </w:t>
            </w:r>
            <w:r w:rsidRPr="00E40250">
              <w:rPr>
                <w:sz w:val="18"/>
                <w:szCs w:val="18"/>
              </w:rPr>
              <w:t>exists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unrelated to what the business does or why it exists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/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7E4E33" w:rsidRPr="00034731" w:rsidRDefault="007E4E33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1.5  Social Responsibility</w:t>
            </w:r>
          </w:p>
        </w:tc>
        <w:tc>
          <w:tcPr>
            <w:tcW w:w="2523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Plan is well-defined, innovative, tightly aligned with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</w:t>
            </w:r>
            <w:r w:rsidRPr="00E40250">
              <w:rPr>
                <w:sz w:val="18"/>
                <w:szCs w:val="18"/>
              </w:rPr>
              <w:t xml:space="preserve">lan </w:t>
            </w:r>
            <w:r>
              <w:rPr>
                <w:sz w:val="18"/>
                <w:szCs w:val="18"/>
              </w:rPr>
              <w:t>is well-defined and somewhat aligned with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Plan may be unclear or is unrelated to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SR plan provided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E4E33" w:rsidRPr="00034731" w:rsidRDefault="007E4E33" w:rsidP="00A04D25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034731">
              <w:rPr>
                <w:sz w:val="18"/>
                <w:szCs w:val="18"/>
              </w:rPr>
              <w:t xml:space="preserve">  Qualifications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or more qualifications that </w:t>
            </w:r>
            <w:r>
              <w:rPr>
                <w:sz w:val="18"/>
                <w:szCs w:val="18"/>
              </w:rPr>
              <w:t>provide compelling rationale for student running business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qualifications that are </w:t>
            </w:r>
            <w:r>
              <w:rPr>
                <w:sz w:val="18"/>
                <w:szCs w:val="18"/>
              </w:rPr>
              <w:t xml:space="preserve">all </w:t>
            </w:r>
            <w:r w:rsidRPr="00E40250">
              <w:rPr>
                <w:sz w:val="18"/>
                <w:szCs w:val="18"/>
              </w:rPr>
              <w:t xml:space="preserve">connected to </w:t>
            </w:r>
            <w:r>
              <w:rPr>
                <w:sz w:val="18"/>
                <w:szCs w:val="18"/>
              </w:rPr>
              <w:t xml:space="preserve">running </w:t>
            </w:r>
            <w:r w:rsidRPr="00E40250">
              <w:rPr>
                <w:sz w:val="18"/>
                <w:szCs w:val="18"/>
              </w:rPr>
              <w:t>the business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 xml:space="preserve">3 qualifications but at qualifications </w:t>
            </w:r>
            <w:r w:rsidRPr="00E40250">
              <w:rPr>
                <w:sz w:val="18"/>
                <w:szCs w:val="18"/>
              </w:rPr>
              <w:t xml:space="preserve">are not </w:t>
            </w:r>
            <w:r>
              <w:rPr>
                <w:sz w:val="18"/>
                <w:szCs w:val="18"/>
              </w:rPr>
              <w:t xml:space="preserve">all connected to running </w:t>
            </w:r>
            <w:r w:rsidRPr="00E40250">
              <w:rPr>
                <w:sz w:val="18"/>
                <w:szCs w:val="18"/>
              </w:rPr>
              <w:t xml:space="preserve">the business 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Lists less than 3 </w:t>
            </w:r>
            <w:r w:rsidRPr="00E40250">
              <w:rPr>
                <w:sz w:val="18"/>
                <w:szCs w:val="18"/>
              </w:rPr>
              <w:t>qualifications</w:t>
            </w:r>
            <w:r>
              <w:rPr>
                <w:sz w:val="18"/>
                <w:szCs w:val="18"/>
              </w:rPr>
              <w:t xml:space="preserve"> or q</w:t>
            </w:r>
            <w:r w:rsidRPr="00E40250">
              <w:rPr>
                <w:sz w:val="18"/>
                <w:szCs w:val="18"/>
              </w:rPr>
              <w:t>ualifications listed are irrelevant to</w:t>
            </w:r>
            <w:r>
              <w:rPr>
                <w:sz w:val="18"/>
                <w:szCs w:val="18"/>
              </w:rPr>
              <w:t xml:space="preserve"> running </w:t>
            </w:r>
            <w:r w:rsidRPr="00E40250">
              <w:rPr>
                <w:sz w:val="18"/>
                <w:szCs w:val="18"/>
              </w:rPr>
              <w:t xml:space="preserve"> the business</w:t>
            </w:r>
          </w:p>
        </w:tc>
      </w:tr>
      <w:tr w:rsidR="006A5CD2" w:rsidRPr="00E40250" w:rsidTr="006A5CD2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5CD2" w:rsidRPr="006A5CD2" w:rsidRDefault="006A5CD2" w:rsidP="006A5CD2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D6E3BC" w:themeFill="accent3" w:themeFillTint="66"/>
            <w:vAlign w:val="center"/>
          </w:tcPr>
          <w:p w:rsidR="006A5CD2" w:rsidRPr="006A5CD2" w:rsidRDefault="006A5CD2" w:rsidP="006A5CD2">
            <w:pPr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/20</w:t>
            </w:r>
          </w:p>
        </w:tc>
      </w:tr>
    </w:tbl>
    <w:p w:rsidR="00A01B04" w:rsidRDefault="00A01B04" w:rsidP="00877FB2">
      <w:pPr>
        <w:pStyle w:val="NoSpacing"/>
      </w:pPr>
    </w:p>
    <w:p w:rsidR="00FF1EAD" w:rsidRDefault="00FF1EAD" w:rsidP="000A0F28">
      <w:pPr>
        <w:pStyle w:val="NoSpacing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483"/>
        <w:gridCol w:w="2523"/>
        <w:gridCol w:w="2524"/>
        <w:gridCol w:w="2524"/>
        <w:gridCol w:w="2524"/>
      </w:tblGrid>
      <w:tr w:rsidR="00E60960" w:rsidRPr="00E40250" w:rsidTr="00BC1CF4">
        <w:tc>
          <w:tcPr>
            <w:tcW w:w="2315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483" w:type="dxa"/>
            <w:shd w:val="clear" w:color="auto" w:fill="365F91" w:themeFill="accent1" w:themeFillShade="BF"/>
          </w:tcPr>
          <w:p w:rsidR="00E60960" w:rsidRPr="00462313" w:rsidRDefault="00A804C9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-626110</wp:posOffset>
                      </wp:positionV>
                      <wp:extent cx="1869440" cy="396240"/>
                      <wp:effectExtent l="0" t="0" r="16510" b="2286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5.5pt;margin-top:-49.3pt;width:147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NBew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" filled="f" strokecolor="red" strokeweight="2pt"/>
                  </w:pict>
                </mc:Fallback>
              </mc:AlternateContent>
            </w:r>
            <w:r w:rsidR="00E60960" w:rsidRPr="00462313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23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A04D25" w:rsidRPr="00E40250" w:rsidTr="00BC1CF4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A04D25" w:rsidRPr="00E40250" w:rsidRDefault="00A04D25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Determine the market size for their business by using primary and secondary sources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:rsidR="00A04D25" w:rsidRPr="00034731" w:rsidRDefault="00A04D25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2.</w:t>
            </w:r>
            <w:r w:rsidR="007E4E33">
              <w:rPr>
                <w:sz w:val="18"/>
                <w:szCs w:val="18"/>
              </w:rPr>
              <w:t>1</w:t>
            </w:r>
            <w:r w:rsidRPr="00034731">
              <w:rPr>
                <w:sz w:val="18"/>
                <w:szCs w:val="18"/>
              </w:rPr>
              <w:t xml:space="preserve">  Market Research  </w:t>
            </w:r>
          </w:p>
        </w:tc>
        <w:tc>
          <w:tcPr>
            <w:tcW w:w="2523" w:type="dxa"/>
          </w:tcPr>
          <w:p w:rsidR="00A04D25" w:rsidRPr="004E6CC0" w:rsidRDefault="00A04D25" w:rsidP="00A04D25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Correctly identifies industry name and size; connects current trends to further support business opportunity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>Student correctly identifies industry name and size for their business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>ncorrectly identifies either the industry name or size</w:t>
            </w:r>
            <w:r>
              <w:rPr>
                <w:sz w:val="18"/>
                <w:szCs w:val="18"/>
              </w:rPr>
              <w:t>, though provides evidence research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ncorrectly identifies industry name </w:t>
            </w:r>
            <w:r>
              <w:rPr>
                <w:sz w:val="18"/>
                <w:szCs w:val="18"/>
              </w:rPr>
              <w:t xml:space="preserve">and </w:t>
            </w:r>
            <w:r w:rsidRPr="00E40250">
              <w:rPr>
                <w:sz w:val="18"/>
                <w:szCs w:val="18"/>
              </w:rPr>
              <w:t>size;</w:t>
            </w:r>
            <w:r>
              <w:rPr>
                <w:sz w:val="18"/>
                <w:szCs w:val="18"/>
              </w:rPr>
              <w:t xml:space="preserve"> research not completed</w:t>
            </w:r>
          </w:p>
        </w:tc>
      </w:tr>
      <w:tr w:rsidR="00A04D25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A04D25" w:rsidRPr="00E40250" w:rsidRDefault="00A04D25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:rsidR="00A04D25" w:rsidRPr="00034731" w:rsidRDefault="00A04D25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A04D25" w:rsidRPr="004E6CC0" w:rsidRDefault="006A5CD2" w:rsidP="006A5CD2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 xml:space="preserve">Potential target market size is accurate, based on clear quantitative reasoning, and includes student-generated primary research 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accurate and based on clear quantitative reasoning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inaccurate but based on clear quantitative reasoning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inaccurate; no quantitative rationale provided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315" w:type="dxa"/>
            <w:shd w:val="clear" w:color="auto" w:fill="B8CCE4" w:themeFill="accent1" w:themeFillTint="66"/>
          </w:tcPr>
          <w:p w:rsidR="007E4E33" w:rsidRPr="00E40250" w:rsidRDefault="007E4E33" w:rsidP="00222A0E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Identify an appropriate target market in terms of demographics, psychographics, and consumer behaviors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7E4E33" w:rsidRPr="007E4E33" w:rsidRDefault="007E4E33" w:rsidP="00222A0E">
            <w:pPr>
              <w:pStyle w:val="NoSpacing"/>
              <w:rPr>
                <w:sz w:val="18"/>
                <w:szCs w:val="18"/>
              </w:rPr>
            </w:pPr>
            <w:r w:rsidRPr="007E4E3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7E4E33">
              <w:rPr>
                <w:sz w:val="18"/>
                <w:szCs w:val="18"/>
              </w:rPr>
              <w:t xml:space="preserve">  T</w:t>
            </w:r>
            <w:r>
              <w:rPr>
                <w:sz w:val="18"/>
                <w:szCs w:val="18"/>
              </w:rPr>
              <w:t>arget Market</w:t>
            </w:r>
          </w:p>
        </w:tc>
        <w:tc>
          <w:tcPr>
            <w:tcW w:w="2523" w:type="dxa"/>
          </w:tcPr>
          <w:p w:rsidR="007E4E33" w:rsidRPr="004E6CC0" w:rsidRDefault="007E4E33" w:rsidP="00222A0E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 xml:space="preserve">Extensive and relevant demographic, geographic and psychographic information; linked to product or service’s features and benefits 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 xml:space="preserve">; linked to product or service’s </w:t>
            </w:r>
            <w:r w:rsidRPr="00E40250">
              <w:rPr>
                <w:sz w:val="18"/>
                <w:szCs w:val="18"/>
              </w:rPr>
              <w:t>features and benefits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or irrelevant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 xml:space="preserve">; somewhat linked to product or service’s </w:t>
            </w:r>
            <w:r w:rsidRPr="00E40250">
              <w:rPr>
                <w:sz w:val="18"/>
                <w:szCs w:val="18"/>
              </w:rPr>
              <w:t>features and benefits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or irrelevant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>; not linked to product or service’s features and benefits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Differentiate their business from direct and indirect competitors</w:t>
            </w:r>
          </w:p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Set a long-term vision for their business based on their understanding of market trends and future challenges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2.3  Competitors</w:t>
            </w:r>
          </w:p>
        </w:tc>
        <w:tc>
          <w:tcPr>
            <w:tcW w:w="2523" w:type="dxa"/>
          </w:tcPr>
          <w:p w:rsidR="006A5CD2" w:rsidRPr="004E6CC0" w:rsidRDefault="00BA46EA" w:rsidP="00BA46EA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I</w:t>
            </w:r>
            <w:r w:rsidR="006A5CD2" w:rsidRPr="004E6CC0">
              <w:rPr>
                <w:sz w:val="17"/>
                <w:szCs w:val="17"/>
              </w:rPr>
              <w:t xml:space="preserve">dentifies </w:t>
            </w:r>
            <w:r w:rsidRPr="004E6CC0">
              <w:rPr>
                <w:sz w:val="17"/>
                <w:szCs w:val="17"/>
              </w:rPr>
              <w:t>more than 3 direct competitors and p</w:t>
            </w:r>
            <w:r w:rsidR="00A60111" w:rsidRPr="004E6CC0">
              <w:rPr>
                <w:sz w:val="17"/>
                <w:szCs w:val="17"/>
              </w:rPr>
              <w:t>rovides info</w:t>
            </w:r>
            <w:r w:rsidR="006A5CD2" w:rsidRPr="004E6CC0">
              <w:rPr>
                <w:sz w:val="17"/>
                <w:szCs w:val="17"/>
              </w:rPr>
              <w:t xml:space="preserve"> about </w:t>
            </w:r>
            <w:r w:rsidRPr="004E6CC0">
              <w:rPr>
                <w:sz w:val="17"/>
                <w:szCs w:val="17"/>
              </w:rPr>
              <w:t>their</w:t>
            </w:r>
            <w:r w:rsidR="006A5CD2" w:rsidRPr="004E6CC0">
              <w:rPr>
                <w:sz w:val="17"/>
                <w:szCs w:val="17"/>
              </w:rPr>
              <w:t xml:space="preserve"> price</w:t>
            </w: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>, location, quality,</w:t>
            </w:r>
            <w:r w:rsidRPr="004E6CC0">
              <w:rPr>
                <w:sz w:val="17"/>
                <w:szCs w:val="17"/>
              </w:rPr>
              <w:t xml:space="preserve"> and</w:t>
            </w:r>
            <w:r w:rsidR="006A5CD2" w:rsidRPr="004E6CC0">
              <w:rPr>
                <w:sz w:val="17"/>
                <w:szCs w:val="17"/>
              </w:rPr>
              <w:t xml:space="preserve"> reputation; </w:t>
            </w:r>
            <w:r w:rsidRPr="004E6CC0">
              <w:rPr>
                <w:sz w:val="17"/>
                <w:szCs w:val="17"/>
              </w:rPr>
              <w:t>provides comparison between competitors and own business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3 direct competitors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2 direct competitors and p</w:t>
            </w:r>
            <w:r w:rsidRPr="00E40250">
              <w:rPr>
                <w:sz w:val="18"/>
                <w:szCs w:val="18"/>
              </w:rPr>
              <w:t xml:space="preserve">rovides </w:t>
            </w:r>
            <w:r w:rsidR="00034731" w:rsidRPr="00E40250">
              <w:rPr>
                <w:sz w:val="18"/>
                <w:szCs w:val="18"/>
              </w:rPr>
              <w:t>info about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>denti</w:t>
            </w:r>
            <w:r>
              <w:rPr>
                <w:sz w:val="18"/>
                <w:szCs w:val="18"/>
              </w:rPr>
              <w:t xml:space="preserve">fies 2 or fewer direct competitors but does not provide </w:t>
            </w:r>
            <w:r w:rsidR="00A60111">
              <w:rPr>
                <w:sz w:val="18"/>
                <w:szCs w:val="18"/>
              </w:rPr>
              <w:t>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6A5CD2" w:rsidRPr="004E6CC0" w:rsidRDefault="00BA46EA" w:rsidP="00A60111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I</w:t>
            </w:r>
            <w:r w:rsidR="006A5CD2" w:rsidRPr="004E6CC0">
              <w:rPr>
                <w:sz w:val="17"/>
                <w:szCs w:val="17"/>
              </w:rPr>
              <w:t xml:space="preserve">dentifies </w:t>
            </w:r>
            <w:r w:rsidR="00CD1849" w:rsidRPr="004E6CC0">
              <w:rPr>
                <w:sz w:val="17"/>
                <w:szCs w:val="17"/>
              </w:rPr>
              <w:t>multiple indirect competitors and p</w:t>
            </w:r>
            <w:r w:rsidR="00A60111" w:rsidRPr="004E6CC0">
              <w:rPr>
                <w:sz w:val="17"/>
                <w:szCs w:val="17"/>
              </w:rPr>
              <w:t xml:space="preserve">rovides info </w:t>
            </w:r>
            <w:r w:rsidR="00CD1849" w:rsidRPr="004E6CC0">
              <w:rPr>
                <w:sz w:val="17"/>
                <w:szCs w:val="17"/>
              </w:rPr>
              <w:t>about their prices, location, quality, and reputation; comments on why competitors are indirect</w:t>
            </w:r>
          </w:p>
        </w:tc>
        <w:tc>
          <w:tcPr>
            <w:tcW w:w="2524" w:type="dxa"/>
          </w:tcPr>
          <w:p w:rsidR="006A5CD2" w:rsidRPr="00E40250" w:rsidRDefault="00CD1849" w:rsidP="00CD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multiple indirect competitors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CD1849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an indirect competitor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6A5CD2" w:rsidP="00C1156E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>Info on indirect competitors missing or inaccurate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2.4  Competitive Advantage</w:t>
            </w:r>
          </w:p>
        </w:tc>
        <w:tc>
          <w:tcPr>
            <w:tcW w:w="2523" w:type="dxa"/>
            <w:shd w:val="clear" w:color="auto" w:fill="auto"/>
          </w:tcPr>
          <w:p w:rsidR="006A5CD2" w:rsidRPr="004E6CC0" w:rsidRDefault="00A60111" w:rsidP="00A60111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>tate</w:t>
            </w: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 xml:space="preserve"> 3 </w:t>
            </w:r>
            <w:r w:rsidRPr="004E6CC0">
              <w:rPr>
                <w:sz w:val="17"/>
                <w:szCs w:val="17"/>
              </w:rPr>
              <w:t xml:space="preserve">clear and valid </w:t>
            </w:r>
            <w:r w:rsidR="006A5CD2" w:rsidRPr="004E6CC0">
              <w:rPr>
                <w:sz w:val="17"/>
                <w:szCs w:val="17"/>
              </w:rPr>
              <w:t>competitive ad</w:t>
            </w:r>
            <w:r w:rsidRPr="004E6CC0">
              <w:rPr>
                <w:sz w:val="17"/>
                <w:szCs w:val="17"/>
              </w:rPr>
              <w:t>vantages; u</w:t>
            </w:r>
            <w:r w:rsidR="006A5CD2" w:rsidRPr="004E6CC0">
              <w:rPr>
                <w:sz w:val="17"/>
                <w:szCs w:val="17"/>
              </w:rPr>
              <w:t>ses research on competitors to support claims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tate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clear and valid</w:t>
            </w:r>
            <w:r w:rsidRPr="00E40250">
              <w:rPr>
                <w:sz w:val="18"/>
                <w:szCs w:val="18"/>
              </w:rPr>
              <w:t xml:space="preserve"> competitive ad</w:t>
            </w:r>
            <w:r>
              <w:rPr>
                <w:sz w:val="18"/>
                <w:szCs w:val="18"/>
              </w:rPr>
              <w:t>vantages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2 competitive advantages, or advantages are unclear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1 or no competitive advantages, or advantages invalid</w:t>
            </w:r>
          </w:p>
        </w:tc>
      </w:tr>
      <w:tr w:rsidR="004E6CC0" w:rsidRPr="00E40250" w:rsidTr="008B76DF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4E6CC0" w:rsidRPr="006A5CD2" w:rsidRDefault="004E6CC0" w:rsidP="00A04D25">
            <w:pPr>
              <w:pStyle w:val="NoSpacing"/>
              <w:rPr>
                <w:b/>
                <w:sz w:val="18"/>
                <w:szCs w:val="18"/>
              </w:rPr>
            </w:pPr>
            <w:r w:rsidRPr="006A5CD2">
              <w:rPr>
                <w:b/>
                <w:sz w:val="20"/>
                <w:szCs w:val="20"/>
              </w:rPr>
              <w:t>Create a long-term vision for their business based on their understanding of market trends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4E6CC0" w:rsidRPr="00034731" w:rsidRDefault="004E6CC0" w:rsidP="00A04D25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Business Growth</w:t>
            </w:r>
          </w:p>
        </w:tc>
        <w:tc>
          <w:tcPr>
            <w:tcW w:w="2523" w:type="dxa"/>
            <w:shd w:val="clear" w:color="auto" w:fill="auto"/>
          </w:tcPr>
          <w:p w:rsidR="004E6CC0" w:rsidRPr="004E6CC0" w:rsidRDefault="004E6CC0" w:rsidP="008A4468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Business growth strategies and next steps are attainable and time-bound; strategies’ rationale linked to market research and informed by personal reflection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8D1FDD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are attainable and time-bound; strategies’ rationale linked to market research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may not be attainable or they’re not time-bound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are missing or are irrelevant to the business</w:t>
            </w:r>
          </w:p>
        </w:tc>
      </w:tr>
      <w:tr w:rsidR="004E6CC0" w:rsidRPr="00E40250" w:rsidTr="00621C2F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4E6CC0" w:rsidRPr="00E40250" w:rsidRDefault="004E6CC0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:rsidR="004E6CC0" w:rsidRPr="00034731" w:rsidRDefault="004E6CC0" w:rsidP="00A04D25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Challenges</w:t>
            </w:r>
          </w:p>
        </w:tc>
        <w:tc>
          <w:tcPr>
            <w:tcW w:w="2523" w:type="dxa"/>
          </w:tcPr>
          <w:p w:rsidR="004E6CC0" w:rsidRPr="004E6CC0" w:rsidRDefault="004E6CC0" w:rsidP="008A4468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Challenges and potential barriers are insightful, relevant, and explicitly informed by market research and informed by personal reflection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insightful, relevant, and explicitly informed by market research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somewhat unclear or somewhat irrelevant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missing or are irrelevant to the business</w:t>
            </w:r>
          </w:p>
        </w:tc>
      </w:tr>
      <w:tr w:rsidR="00034731" w:rsidRPr="006A5CD2" w:rsidTr="00BC1CF4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4731" w:rsidRPr="006A5CD2" w:rsidRDefault="00034731" w:rsidP="00034731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B8CCE4" w:themeFill="accent1" w:themeFillTint="66"/>
            <w:vAlign w:val="center"/>
          </w:tcPr>
          <w:p w:rsidR="00034731" w:rsidRPr="006A5CD2" w:rsidRDefault="00034731" w:rsidP="000347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/3</w:t>
            </w:r>
            <w:r w:rsidR="004E6CC0">
              <w:rPr>
                <w:b/>
                <w:sz w:val="18"/>
                <w:szCs w:val="18"/>
              </w:rPr>
              <w:t>2</w:t>
            </w:r>
          </w:p>
        </w:tc>
      </w:tr>
    </w:tbl>
    <w:p w:rsidR="00A01B04" w:rsidRDefault="00A804C9" w:rsidP="00877FB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-634365</wp:posOffset>
                </wp:positionV>
                <wp:extent cx="1869440" cy="396240"/>
                <wp:effectExtent l="0" t="0" r="16510" b="228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8.25pt;margin-top:-49.95pt;width:147.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" filled="f" strokecolor="red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663"/>
        <w:gridCol w:w="2340"/>
        <w:gridCol w:w="2520"/>
        <w:gridCol w:w="2520"/>
        <w:gridCol w:w="2535"/>
      </w:tblGrid>
      <w:tr w:rsidR="008D1FDD" w:rsidRPr="007372A0" w:rsidTr="005A10FA">
        <w:trPr>
          <w:trHeight w:val="114"/>
        </w:trPr>
        <w:tc>
          <w:tcPr>
            <w:tcW w:w="2315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Student is able to:</w:t>
            </w:r>
          </w:p>
        </w:tc>
        <w:tc>
          <w:tcPr>
            <w:tcW w:w="1663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Indicator</w:t>
            </w:r>
          </w:p>
        </w:tc>
        <w:tc>
          <w:tcPr>
            <w:tcW w:w="234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4 – Exceeds Expectations</w:t>
            </w:r>
          </w:p>
        </w:tc>
        <w:tc>
          <w:tcPr>
            <w:tcW w:w="252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3 – Meets Expectations</w:t>
            </w:r>
          </w:p>
        </w:tc>
        <w:tc>
          <w:tcPr>
            <w:tcW w:w="252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2 – Below Expectations</w:t>
            </w:r>
          </w:p>
        </w:tc>
        <w:tc>
          <w:tcPr>
            <w:tcW w:w="2535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1 – Little or No Value</w:t>
            </w:r>
          </w:p>
        </w:tc>
      </w:tr>
      <w:tr w:rsidR="005A10FA" w:rsidRPr="007372A0" w:rsidTr="005A10FA">
        <w:trPr>
          <w:cantSplit/>
          <w:trHeight w:val="4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A10FA" w:rsidRPr="007372A0" w:rsidRDefault="005A10FA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b/>
                <w:sz w:val="16"/>
                <w:szCs w:val="16"/>
              </w:rPr>
              <w:t>Explain how the business defines a unit and how that unit is produced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0FA" w:rsidRPr="00703E8D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3.1 Definition of One Unit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A4468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clearly defined and plan for production is well-thought out and </w:t>
            </w:r>
            <w:r w:rsidR="007277DC">
              <w:rPr>
                <w:sz w:val="18"/>
                <w:szCs w:val="18"/>
              </w:rPr>
              <w:t>feasible.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A10FA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clearly defined and plan for production is </w:t>
            </w:r>
            <w:r>
              <w:rPr>
                <w:sz w:val="18"/>
                <w:szCs w:val="18"/>
              </w:rPr>
              <w:t>explained</w:t>
            </w:r>
            <w:r w:rsidRPr="00462313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feasible.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4565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not clearly defined and </w:t>
            </w:r>
            <w:r>
              <w:rPr>
                <w:sz w:val="18"/>
                <w:szCs w:val="18"/>
              </w:rPr>
              <w:t>plan for production is unclear.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4565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Unit is not clearly defined at all; Plan is infeasible and unclear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FDD" w:rsidRPr="007372A0" w:rsidTr="005A10FA">
        <w:trPr>
          <w:cantSplit/>
          <w:trHeight w:val="4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.2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Production Process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5A10FA" w:rsidRPr="007372A0" w:rsidTr="005A10FA">
        <w:trPr>
          <w:cantSplit/>
          <w:trHeight w:val="4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A10FA" w:rsidRPr="007372A0" w:rsidRDefault="005A10FA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Structure their EOU and variable expenses in an accurate and  cost effective manner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0FA" w:rsidRPr="00703E8D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3.3  Variable Expenses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A4468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and expenses are competitive, feasible, and show evidence of r</w:t>
            </w:r>
            <w:r>
              <w:rPr>
                <w:sz w:val="18"/>
                <w:szCs w:val="18"/>
              </w:rPr>
              <w:t>esearch; contribution margin is</w:t>
            </w:r>
            <w:r w:rsidRPr="00462313">
              <w:rPr>
                <w:sz w:val="18"/>
                <w:szCs w:val="18"/>
              </w:rPr>
              <w:t xml:space="preserve"> reasonable for scope of business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A10FA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and exp</w:t>
            </w:r>
            <w:r>
              <w:rPr>
                <w:sz w:val="18"/>
                <w:szCs w:val="18"/>
              </w:rPr>
              <w:t>enses are competitive and feasible; contribution margin is</w:t>
            </w:r>
            <w:r w:rsidRPr="00462313">
              <w:rPr>
                <w:sz w:val="18"/>
                <w:szCs w:val="18"/>
              </w:rPr>
              <w:t xml:space="preserve"> reasonable for scope of business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may be skewed; Expenses may not be feasible, or they may not show evidence of research; Contribution margin may be unreasonable or negative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EOU and/or Variable expense structures are missing or incomplete </w:t>
            </w:r>
          </w:p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.4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EOU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4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.3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 Variable Expenses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 and all costs are accurately categorized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Most calculations are accurate and most costs are accurately categorized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Some calculations are accurate and some costs are accurately categorized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.4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EOU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Identify monthly fixed expenses, and calculate how those expenses affect projected yearly income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.5  Fixed Expenses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expenses are competitive, feasible and show evidence of research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are feasible but show no evidence of research</w:t>
            </w:r>
          </w:p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expenses are missing or incomplete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.6 Income Statement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complete and formatted correctly; Demonstrates a reasonable and healthy annual profit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complete and formatted correctly; Demonstrates conceptual misunderstandings through unreasonable and/or negative profit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not complete and/or formatted incorrectly</w:t>
            </w:r>
          </w:p>
        </w:tc>
      </w:tr>
      <w:tr w:rsidR="008D1FDD" w:rsidRPr="007372A0" w:rsidTr="005A10FA">
        <w:trPr>
          <w:cantSplit/>
          <w:trHeight w:val="42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.5 Fixed Expenses</w:t>
            </w:r>
          </w:p>
        </w:tc>
        <w:tc>
          <w:tcPr>
            <w:tcW w:w="2340" w:type="dxa"/>
            <w:vMerge w:val="restart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 and all costs are accurately categorized</w:t>
            </w:r>
          </w:p>
        </w:tc>
        <w:tc>
          <w:tcPr>
            <w:tcW w:w="2520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Most calculations are accurate and most costs are accurately categorized</w:t>
            </w:r>
          </w:p>
        </w:tc>
        <w:tc>
          <w:tcPr>
            <w:tcW w:w="2535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Some calculations are accurate and some costs are accurately categorized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.6 Income Statement</w:t>
            </w:r>
          </w:p>
        </w:tc>
        <w:tc>
          <w:tcPr>
            <w:tcW w:w="2340" w:type="dxa"/>
            <w:vMerge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b/>
                <w:sz w:val="16"/>
                <w:szCs w:val="16"/>
              </w:rPr>
              <w:t>Determine the amount of capital necessary to start their business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.7  Start</w:t>
            </w:r>
            <w:r w:rsidR="00703E8D">
              <w:rPr>
                <w:color w:val="000000" w:themeColor="text1"/>
                <w:sz w:val="18"/>
                <w:szCs w:val="18"/>
              </w:rPr>
              <w:t>-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 xml:space="preserve">up Investment  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competitive, feasible and show evidence of research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feasible but show no evidence of research</w:t>
            </w:r>
          </w:p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missing or incomplete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rFonts w:eastAsia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.7  Start</w:t>
            </w:r>
            <w:r w:rsidR="00703E8D">
              <w:rPr>
                <w:color w:val="000000" w:themeColor="text1"/>
                <w:sz w:val="18"/>
                <w:szCs w:val="18"/>
              </w:rPr>
              <w:t>-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up Investment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Most calculations are accurate 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Some calculations are accurate </w:t>
            </w:r>
          </w:p>
        </w:tc>
      </w:tr>
      <w:tr w:rsidR="008D1FDD" w:rsidRPr="007372A0" w:rsidTr="005A10FA">
        <w:trPr>
          <w:cantSplit/>
          <w:trHeight w:val="24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Calculate financial ratios and explain their significance in relation to their business’ financial health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.8  Financial Ratios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Provides a valid explanation of what each ratio means for the business’ financial health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Provides a somewhat misinformed  explanation of what each ratio means for the business’ financial health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Explanation missing or unrepresentative of business’ financial health</w:t>
            </w:r>
          </w:p>
        </w:tc>
      </w:tr>
      <w:tr w:rsidR="008D1FDD" w:rsidRPr="007372A0" w:rsidTr="005A10FA">
        <w:trPr>
          <w:cantSplit/>
          <w:trHeight w:val="278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.8  Financial Ratios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Most calculations are accurate 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Some calculations are accurate </w:t>
            </w:r>
          </w:p>
        </w:tc>
      </w:tr>
      <w:tr w:rsidR="008D1FDD" w:rsidRPr="007372A0" w:rsidTr="005A10FA">
        <w:trPr>
          <w:cantSplit/>
          <w:trHeight w:val="443"/>
        </w:trPr>
        <w:tc>
          <w:tcPr>
            <w:tcW w:w="11358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FDD" w:rsidRPr="00462313" w:rsidRDefault="008D1FDD" w:rsidP="008F5E9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62313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35" w:type="dxa"/>
            <w:shd w:val="clear" w:color="auto" w:fill="CCC0D9" w:themeFill="accent4" w:themeFillTint="66"/>
            <w:vAlign w:val="center"/>
          </w:tcPr>
          <w:p w:rsidR="008D1FDD" w:rsidRPr="00462313" w:rsidRDefault="005A10FA" w:rsidP="008F5E9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/32</w:t>
            </w:r>
          </w:p>
        </w:tc>
      </w:tr>
    </w:tbl>
    <w:p w:rsidR="004609FF" w:rsidRPr="007372A0" w:rsidRDefault="004609FF" w:rsidP="004609FF">
      <w:pPr>
        <w:pStyle w:val="NoSpacing"/>
        <w:rPr>
          <w:sz w:val="6"/>
          <w:szCs w:val="6"/>
        </w:rPr>
        <w:sectPr w:rsidR="004609FF" w:rsidRPr="007372A0" w:rsidSect="00FF1EAD"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483"/>
        <w:gridCol w:w="2523"/>
        <w:gridCol w:w="2524"/>
        <w:gridCol w:w="2524"/>
        <w:gridCol w:w="2524"/>
      </w:tblGrid>
      <w:tr w:rsidR="008D1FDD" w:rsidRPr="00E40250" w:rsidTr="008F5E9B">
        <w:tc>
          <w:tcPr>
            <w:tcW w:w="2315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483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Indicator</w:t>
            </w:r>
          </w:p>
        </w:tc>
        <w:tc>
          <w:tcPr>
            <w:tcW w:w="2523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A804C9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-643255</wp:posOffset>
                      </wp:positionV>
                      <wp:extent cx="1869440" cy="396240"/>
                      <wp:effectExtent l="0" t="0" r="16510" b="2286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9.3pt;margin-top:-50.65pt;width:147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" filled="f" strokecolor="red" strokeweight="2pt"/>
                  </w:pict>
                </mc:Fallback>
              </mc:AlternateContent>
            </w:r>
            <w:r w:rsidR="008D1FDD" w:rsidRPr="00E40250">
              <w:rPr>
                <w:b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1 – Little or No Value</w:t>
            </w:r>
          </w:p>
        </w:tc>
      </w:tr>
      <w:tr w:rsidR="008D1FDD" w:rsidRPr="00E40250" w:rsidTr="00F2097C">
        <w:trPr>
          <w:cantSplit/>
          <w:trHeight w:val="2024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Communicate how their product or service benefits members of their target market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 w:cs="Times New Roman"/>
                <w:sz w:val="18"/>
                <w:szCs w:val="18"/>
              </w:rPr>
              <w:t>4.1 Marketing Plan</w:t>
            </w:r>
          </w:p>
        </w:tc>
        <w:tc>
          <w:tcPr>
            <w:tcW w:w="2523" w:type="dxa"/>
          </w:tcPr>
          <w:p w:rsidR="008D1FDD" w:rsidRPr="00703E8D" w:rsidRDefault="008D1FDD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</w:t>
            </w:r>
            <w:r w:rsidR="00DC5F4B" w:rsidRPr="00703E8D">
              <w:rPr>
                <w:sz w:val="18"/>
                <w:szCs w:val="18"/>
              </w:rPr>
              <w:t xml:space="preserve">4 or more marketing strategies 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DC5F4B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strategies;</w:t>
            </w:r>
            <w:r w:rsidRPr="00703E8D">
              <w:rPr>
                <w:sz w:val="18"/>
                <w:szCs w:val="18"/>
              </w:rPr>
              <w:t xml:space="preserve"> thoroughly explains how these will </w:t>
            </w:r>
            <w:r w:rsidR="00DC5F4B" w:rsidRPr="00703E8D">
              <w:rPr>
                <w:sz w:val="18"/>
                <w:szCs w:val="18"/>
              </w:rPr>
              <w:t>appeal to</w:t>
            </w:r>
            <w:r w:rsidRPr="00703E8D">
              <w:rPr>
                <w:sz w:val="18"/>
                <w:szCs w:val="18"/>
              </w:rPr>
              <w:t xml:space="preserve"> members of target market; rationale supported by market research</w:t>
            </w:r>
          </w:p>
        </w:tc>
        <w:tc>
          <w:tcPr>
            <w:tcW w:w="2524" w:type="dxa"/>
          </w:tcPr>
          <w:p w:rsidR="008D1FDD" w:rsidRPr="00703E8D" w:rsidRDefault="008D1FDD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</w:t>
            </w:r>
            <w:r w:rsidR="00DC5F4B" w:rsidRPr="00703E8D">
              <w:rPr>
                <w:sz w:val="18"/>
                <w:szCs w:val="18"/>
              </w:rPr>
              <w:t xml:space="preserve">3 or more marketing strategies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="00F2097C" w:rsidRPr="00703E8D">
              <w:rPr>
                <w:sz w:val="18"/>
                <w:szCs w:val="18"/>
              </w:rPr>
              <w:t xml:space="preserve"> </w:t>
            </w:r>
            <w:r w:rsidR="00DC5F4B" w:rsidRPr="00703E8D">
              <w:rPr>
                <w:sz w:val="18"/>
                <w:szCs w:val="18"/>
              </w:rPr>
              <w:t>to communicate how their business</w:t>
            </w:r>
            <w:r w:rsidRPr="00703E8D">
              <w:rPr>
                <w:sz w:val="18"/>
                <w:szCs w:val="18"/>
              </w:rPr>
              <w:t xml:space="preserve"> will benefit members of target market</w:t>
            </w:r>
          </w:p>
        </w:tc>
        <w:tc>
          <w:tcPr>
            <w:tcW w:w="2524" w:type="dxa"/>
          </w:tcPr>
          <w:p w:rsidR="008D1FDD" w:rsidRPr="00703E8D" w:rsidRDefault="00DC5F4B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3 or more marketing strategies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Pr="00703E8D">
              <w:rPr>
                <w:sz w:val="18"/>
                <w:szCs w:val="18"/>
              </w:rPr>
              <w:t xml:space="preserve"> to communicate how their business will benefit members of target market; </w:t>
            </w:r>
            <w:r w:rsidR="008D1FDD" w:rsidRPr="00703E8D">
              <w:rPr>
                <w:sz w:val="18"/>
                <w:szCs w:val="18"/>
              </w:rPr>
              <w:t>not tailored to members of target market</w:t>
            </w:r>
          </w:p>
        </w:tc>
        <w:tc>
          <w:tcPr>
            <w:tcW w:w="2524" w:type="dxa"/>
          </w:tcPr>
          <w:p w:rsidR="008D1FDD" w:rsidRPr="00703E8D" w:rsidRDefault="00DC5F4B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Highlights 3 or less marketing strategies</w:t>
            </w:r>
            <w:r w:rsidR="00F2097C">
              <w:rPr>
                <w:sz w:val="18"/>
                <w:szCs w:val="18"/>
              </w:rPr>
              <w:t xml:space="preserve">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may or may not include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="008D1FDD" w:rsidRPr="00703E8D">
              <w:rPr>
                <w:sz w:val="18"/>
                <w:szCs w:val="18"/>
              </w:rPr>
              <w:t>; features are poorly described and no</w:t>
            </w:r>
            <w:r w:rsidRPr="00703E8D">
              <w:rPr>
                <w:sz w:val="18"/>
                <w:szCs w:val="18"/>
              </w:rPr>
              <w:t>t connected to the target market</w:t>
            </w: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Promote their business to members of their target market through multiple modalities (physical and digital)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4.2 Promotion</w:t>
            </w:r>
          </w:p>
        </w:tc>
        <w:tc>
          <w:tcPr>
            <w:tcW w:w="2523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5 or more feasible promotional strategies in detail and explains how each is tailored to reach members of target market; rationale is supported by market research</w:t>
            </w: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5 or more feasible promotional strategies in detail and explains how each is tailored to reach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4-5 feasible promotional strategies but strategies are general and not tailored to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3 or less promotional strategies; strategies are unclear and not connected to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Create effective strategies to sell to and retain customers in their target market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4.3 Sales Methods</w:t>
            </w:r>
          </w:p>
        </w:tc>
        <w:tc>
          <w:tcPr>
            <w:tcW w:w="2523" w:type="dxa"/>
          </w:tcPr>
          <w:p w:rsidR="008D1FDD" w:rsidRPr="00703E8D" w:rsidRDefault="008D1FDD" w:rsidP="00F2097C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Sales methods are specific, feasible and tailored to members of target market; </w:t>
            </w:r>
            <w:r w:rsidR="00F2097C">
              <w:rPr>
                <w:sz w:val="18"/>
                <w:szCs w:val="18"/>
              </w:rPr>
              <w:t>strategically</w:t>
            </w:r>
            <w:r w:rsidRPr="00703E8D">
              <w:rPr>
                <w:sz w:val="18"/>
                <w:szCs w:val="18"/>
              </w:rPr>
              <w:t xml:space="preserve"> uses information from the consumer profile to support methods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specific, feasible and tailored to members of target market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identified, but may not all be feasible or appropriate for members of target market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missing or are irrelevant to members of target market</w:t>
            </w: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Use primary and secondary research to realistically forecast future sales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 w:cs="Times New Roman"/>
                <w:sz w:val="18"/>
                <w:szCs w:val="18"/>
              </w:rPr>
              <w:t>4.4  Sales Estimates</w:t>
            </w:r>
          </w:p>
        </w:tc>
        <w:tc>
          <w:tcPr>
            <w:tcW w:w="2523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reasonable; provides compelling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reasonable; provides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somewhat reasonable or provides unclear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not reasonable; rationale is missing or inaccurate</w:t>
            </w:r>
          </w:p>
        </w:tc>
      </w:tr>
      <w:tr w:rsidR="008D1FDD" w:rsidRPr="006A5CD2" w:rsidTr="008F5E9B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FDD" w:rsidRPr="006A5CD2" w:rsidRDefault="008D1FDD" w:rsidP="008F5E9B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FBD4B4" w:themeFill="accent6" w:themeFillTint="66"/>
            <w:vAlign w:val="center"/>
          </w:tcPr>
          <w:p w:rsidR="008D1FDD" w:rsidRPr="006A5CD2" w:rsidRDefault="004E6CC0" w:rsidP="008F5E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/16</w:t>
            </w:r>
          </w:p>
        </w:tc>
      </w:tr>
    </w:tbl>
    <w:p w:rsidR="007372A0" w:rsidRDefault="007372A0" w:rsidP="007372A0"/>
    <w:sectPr w:rsidR="007372A0" w:rsidSect="00AE694D">
      <w:type w:val="continuous"/>
      <w:pgSz w:w="15840" w:h="12240" w:orient="landscape"/>
      <w:pgMar w:top="900" w:right="1173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92" w:rsidRDefault="00F12B92" w:rsidP="00D62B75">
      <w:pPr>
        <w:spacing w:after="0" w:line="240" w:lineRule="auto"/>
      </w:pPr>
      <w:r>
        <w:separator/>
      </w:r>
    </w:p>
  </w:endnote>
  <w:endnote w:type="continuationSeparator" w:id="0">
    <w:p w:rsidR="00F12B92" w:rsidRDefault="00F12B92" w:rsidP="00D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768"/>
      <w:docPartObj>
        <w:docPartGallery w:val="Page Numbers (Bottom of Page)"/>
        <w:docPartUnique/>
      </w:docPartObj>
    </w:sdtPr>
    <w:sdtEndPr/>
    <w:sdtContent>
      <w:p w:rsidR="00042A9B" w:rsidRPr="00333397" w:rsidRDefault="00042A9B" w:rsidP="00333397">
        <w:pPr>
          <w:pStyle w:val="Footer"/>
          <w:jc w:val="center"/>
          <w:rPr>
            <w:rFonts w:ascii="Calibri" w:hAnsi="Calibri"/>
            <w:i/>
            <w:sz w:val="20"/>
          </w:rPr>
        </w:pPr>
        <w:r w:rsidRPr="00E16C0C">
          <w:rPr>
            <w:rStyle w:val="PageNumber"/>
            <w:rFonts w:ascii="Calibri" w:hAnsi="Calibri"/>
            <w:i/>
            <w:sz w:val="20"/>
          </w:rPr>
          <w:t>All young people can find their path to success</w:t>
        </w:r>
      </w:p>
    </w:sdtContent>
  </w:sdt>
  <w:p w:rsidR="00042A9B" w:rsidRDefault="0004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92" w:rsidRDefault="00F12B92" w:rsidP="00D62B75">
      <w:pPr>
        <w:spacing w:after="0" w:line="240" w:lineRule="auto"/>
      </w:pPr>
      <w:r>
        <w:separator/>
      </w:r>
    </w:p>
  </w:footnote>
  <w:footnote w:type="continuationSeparator" w:id="0">
    <w:p w:rsidR="00F12B92" w:rsidRDefault="00F12B92" w:rsidP="00D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0"/>
      <w:gridCol w:w="2941"/>
      <w:gridCol w:w="2941"/>
      <w:gridCol w:w="2941"/>
    </w:tblGrid>
    <w:tr w:rsidR="00042A9B" w:rsidTr="00462313">
      <w:trPr>
        <w:trHeight w:val="620"/>
      </w:trPr>
      <w:tc>
        <w:tcPr>
          <w:tcW w:w="2940" w:type="dxa"/>
          <w:shd w:val="clear" w:color="auto" w:fill="D9D9D9" w:themeFill="background1" w:themeFillShade="D9"/>
          <w:vAlign w:val="center"/>
        </w:tcPr>
        <w:p w:rsidR="00042A9B" w:rsidRDefault="00042A9B" w:rsidP="009C3C51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Opportunity Recognition &amp;</w:t>
          </w:r>
        </w:p>
        <w:p w:rsidR="00042A9B" w:rsidRPr="000A0F28" w:rsidRDefault="00042A9B" w:rsidP="009C3C51">
          <w:pPr>
            <w:pStyle w:val="Header"/>
            <w:jc w:val="center"/>
            <w:rPr>
              <w:b/>
              <w:sz w:val="18"/>
            </w:rPr>
          </w:pPr>
          <w:r w:rsidRPr="000A0F28">
            <w:rPr>
              <w:b/>
              <w:sz w:val="18"/>
            </w:rPr>
            <w:t>Business Structure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0A0F28" w:rsidRDefault="00042A9B" w:rsidP="004B6A0B">
          <w:pPr>
            <w:pStyle w:val="Header"/>
            <w:jc w:val="center"/>
            <w:rPr>
              <w:b/>
              <w:sz w:val="18"/>
            </w:rPr>
          </w:pPr>
          <w:r w:rsidRPr="000A0F28">
            <w:rPr>
              <w:b/>
              <w:sz w:val="18"/>
            </w:rPr>
            <w:t>Market Research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E55F5B" w:rsidRDefault="00E55F5B" w:rsidP="004B6A0B">
          <w:pPr>
            <w:pStyle w:val="Header"/>
            <w:jc w:val="center"/>
            <w:rPr>
              <w:b/>
              <w:color w:val="000000" w:themeColor="text1"/>
              <w:sz w:val="18"/>
            </w:rPr>
          </w:pPr>
          <w:r w:rsidRPr="00E55F5B">
            <w:rPr>
              <w:b/>
              <w:color w:val="000000" w:themeColor="text1"/>
              <w:sz w:val="20"/>
              <w:szCs w:val="36"/>
            </w:rPr>
            <w:t>Financial Information &amp; Operations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0A0F28" w:rsidRDefault="00791BA6" w:rsidP="00DB61B8">
          <w:pPr>
            <w:pStyle w:val="Header"/>
            <w:jc w:val="center"/>
            <w:rPr>
              <w:b/>
              <w:noProof/>
              <w:sz w:val="18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-168275</wp:posOffset>
                </wp:positionV>
                <wp:extent cx="986790" cy="518795"/>
                <wp:effectExtent l="19050" t="0" r="381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B61B8">
            <w:rPr>
              <w:b/>
              <w:sz w:val="18"/>
            </w:rPr>
            <w:t xml:space="preserve"> Marketing</w:t>
          </w:r>
          <w:r w:rsidR="00DB61B8" w:rsidRPr="000A0F28">
            <w:rPr>
              <w:b/>
              <w:sz w:val="18"/>
            </w:rPr>
            <w:t xml:space="preserve"> &amp; Sales</w:t>
          </w:r>
          <w:r w:rsidR="00042A9B" w:rsidRPr="000A0F28">
            <w:rPr>
              <w:b/>
              <w:noProof/>
              <w:sz w:val="18"/>
            </w:rPr>
            <w:t xml:space="preserve"> </w:t>
          </w:r>
        </w:p>
      </w:tc>
    </w:tr>
  </w:tbl>
  <w:p w:rsidR="00042A9B" w:rsidRDefault="00042A9B" w:rsidP="00FF1EAD">
    <w:pPr>
      <w:pStyle w:val="Header"/>
      <w:rPr>
        <w:sz w:val="20"/>
      </w:rPr>
    </w:pPr>
    <w:r w:rsidRPr="004A7FB0">
      <w:rPr>
        <w:sz w:val="20"/>
      </w:rPr>
      <w:t xml:space="preserve"> </w:t>
    </w:r>
  </w:p>
  <w:p w:rsidR="00042A9B" w:rsidRPr="00FF1EAD" w:rsidRDefault="00042A9B" w:rsidP="00FF1EAD">
    <w:pPr>
      <w:pStyle w:val="Header"/>
      <w:rPr>
        <w:sz w:val="8"/>
      </w:rPr>
    </w:pPr>
    <w:r w:rsidRPr="00FF1EAD">
      <w:rPr>
        <w:sz w:val="8"/>
      </w:rPr>
      <w:ptab w:relativeTo="margin" w:alignment="right" w:leader="none"/>
    </w:r>
    <w:r w:rsidRPr="00FF1EAD">
      <w:rPr>
        <w:b/>
        <w:noProof/>
        <w:sz w:val="1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B29"/>
    <w:multiLevelType w:val="hybridMultilevel"/>
    <w:tmpl w:val="4FE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EAF"/>
    <w:multiLevelType w:val="hybridMultilevel"/>
    <w:tmpl w:val="5306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E536A"/>
    <w:multiLevelType w:val="hybridMultilevel"/>
    <w:tmpl w:val="9146A03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300"/>
    <w:multiLevelType w:val="hybridMultilevel"/>
    <w:tmpl w:val="F39A2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B274E"/>
    <w:multiLevelType w:val="hybridMultilevel"/>
    <w:tmpl w:val="403E1B28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07BB"/>
    <w:multiLevelType w:val="hybridMultilevel"/>
    <w:tmpl w:val="F6FA8BB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651"/>
    <w:multiLevelType w:val="hybridMultilevel"/>
    <w:tmpl w:val="8CB8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D"/>
    <w:rsid w:val="00034731"/>
    <w:rsid w:val="00042A9B"/>
    <w:rsid w:val="0004407F"/>
    <w:rsid w:val="00046EDC"/>
    <w:rsid w:val="00053BFE"/>
    <w:rsid w:val="0006279C"/>
    <w:rsid w:val="00062EEA"/>
    <w:rsid w:val="00067F68"/>
    <w:rsid w:val="00076953"/>
    <w:rsid w:val="00086079"/>
    <w:rsid w:val="000A0F28"/>
    <w:rsid w:val="000B6F34"/>
    <w:rsid w:val="000C2D33"/>
    <w:rsid w:val="000D221E"/>
    <w:rsid w:val="000F1949"/>
    <w:rsid w:val="00127868"/>
    <w:rsid w:val="00140B42"/>
    <w:rsid w:val="001458E6"/>
    <w:rsid w:val="001570F7"/>
    <w:rsid w:val="001653D0"/>
    <w:rsid w:val="0019588F"/>
    <w:rsid w:val="001D06FD"/>
    <w:rsid w:val="001D5D68"/>
    <w:rsid w:val="0020025E"/>
    <w:rsid w:val="00206844"/>
    <w:rsid w:val="00206E6C"/>
    <w:rsid w:val="002139A7"/>
    <w:rsid w:val="002215E4"/>
    <w:rsid w:val="00222A0E"/>
    <w:rsid w:val="00227BD8"/>
    <w:rsid w:val="00234626"/>
    <w:rsid w:val="002349C6"/>
    <w:rsid w:val="00264F80"/>
    <w:rsid w:val="002A39D4"/>
    <w:rsid w:val="002B097E"/>
    <w:rsid w:val="002C06CD"/>
    <w:rsid w:val="002D7BDF"/>
    <w:rsid w:val="002E245B"/>
    <w:rsid w:val="002E4A6C"/>
    <w:rsid w:val="002E6AD9"/>
    <w:rsid w:val="00301887"/>
    <w:rsid w:val="003123BE"/>
    <w:rsid w:val="00330412"/>
    <w:rsid w:val="00333397"/>
    <w:rsid w:val="00337CAF"/>
    <w:rsid w:val="0035340C"/>
    <w:rsid w:val="00354D5C"/>
    <w:rsid w:val="00361E45"/>
    <w:rsid w:val="003706C2"/>
    <w:rsid w:val="003D596F"/>
    <w:rsid w:val="003D5EA1"/>
    <w:rsid w:val="00412007"/>
    <w:rsid w:val="00447B32"/>
    <w:rsid w:val="00455850"/>
    <w:rsid w:val="004609FF"/>
    <w:rsid w:val="00462313"/>
    <w:rsid w:val="004639D7"/>
    <w:rsid w:val="004714FF"/>
    <w:rsid w:val="00475596"/>
    <w:rsid w:val="00480EE7"/>
    <w:rsid w:val="0048304C"/>
    <w:rsid w:val="00484780"/>
    <w:rsid w:val="00485B23"/>
    <w:rsid w:val="00491894"/>
    <w:rsid w:val="004A34C1"/>
    <w:rsid w:val="004A7FB0"/>
    <w:rsid w:val="004B6A0B"/>
    <w:rsid w:val="004E56BF"/>
    <w:rsid w:val="004E6CC0"/>
    <w:rsid w:val="005058F7"/>
    <w:rsid w:val="00535288"/>
    <w:rsid w:val="00537C48"/>
    <w:rsid w:val="0054565B"/>
    <w:rsid w:val="00546A17"/>
    <w:rsid w:val="005537F2"/>
    <w:rsid w:val="005574C1"/>
    <w:rsid w:val="00561BC5"/>
    <w:rsid w:val="00561EF0"/>
    <w:rsid w:val="005A10FA"/>
    <w:rsid w:val="005A475C"/>
    <w:rsid w:val="005B7EB3"/>
    <w:rsid w:val="005E2F9D"/>
    <w:rsid w:val="0060346C"/>
    <w:rsid w:val="006228BD"/>
    <w:rsid w:val="0063534F"/>
    <w:rsid w:val="00641A85"/>
    <w:rsid w:val="006536EA"/>
    <w:rsid w:val="00663328"/>
    <w:rsid w:val="00676C40"/>
    <w:rsid w:val="00677361"/>
    <w:rsid w:val="00690022"/>
    <w:rsid w:val="00695225"/>
    <w:rsid w:val="006A5CD2"/>
    <w:rsid w:val="006B4542"/>
    <w:rsid w:val="006C7571"/>
    <w:rsid w:val="006E1752"/>
    <w:rsid w:val="00703E8D"/>
    <w:rsid w:val="007231D9"/>
    <w:rsid w:val="00726256"/>
    <w:rsid w:val="007277DC"/>
    <w:rsid w:val="007372A0"/>
    <w:rsid w:val="007557B3"/>
    <w:rsid w:val="007672EE"/>
    <w:rsid w:val="00774B5B"/>
    <w:rsid w:val="00791BA6"/>
    <w:rsid w:val="007B1274"/>
    <w:rsid w:val="007C4FCD"/>
    <w:rsid w:val="007E0729"/>
    <w:rsid w:val="007E2071"/>
    <w:rsid w:val="007E4E33"/>
    <w:rsid w:val="007F6F49"/>
    <w:rsid w:val="00804F07"/>
    <w:rsid w:val="00807BDE"/>
    <w:rsid w:val="008376FE"/>
    <w:rsid w:val="00847F86"/>
    <w:rsid w:val="00856763"/>
    <w:rsid w:val="008568C4"/>
    <w:rsid w:val="00871084"/>
    <w:rsid w:val="00877FB2"/>
    <w:rsid w:val="008D1FDD"/>
    <w:rsid w:val="008D454F"/>
    <w:rsid w:val="008F0060"/>
    <w:rsid w:val="00903174"/>
    <w:rsid w:val="00920623"/>
    <w:rsid w:val="0095424D"/>
    <w:rsid w:val="00954DC2"/>
    <w:rsid w:val="00956319"/>
    <w:rsid w:val="00966ED6"/>
    <w:rsid w:val="00971FDF"/>
    <w:rsid w:val="00985382"/>
    <w:rsid w:val="009A4409"/>
    <w:rsid w:val="009C27C7"/>
    <w:rsid w:val="009C357E"/>
    <w:rsid w:val="009C3C51"/>
    <w:rsid w:val="009E14CA"/>
    <w:rsid w:val="009F1731"/>
    <w:rsid w:val="00A01B04"/>
    <w:rsid w:val="00A04D25"/>
    <w:rsid w:val="00A0525E"/>
    <w:rsid w:val="00A165EF"/>
    <w:rsid w:val="00A26EC9"/>
    <w:rsid w:val="00A32AD3"/>
    <w:rsid w:val="00A365A3"/>
    <w:rsid w:val="00A47B2B"/>
    <w:rsid w:val="00A56C02"/>
    <w:rsid w:val="00A60111"/>
    <w:rsid w:val="00A71410"/>
    <w:rsid w:val="00A77F18"/>
    <w:rsid w:val="00A804C9"/>
    <w:rsid w:val="00A804CA"/>
    <w:rsid w:val="00AA3944"/>
    <w:rsid w:val="00AB24DF"/>
    <w:rsid w:val="00AC2AFA"/>
    <w:rsid w:val="00AD29B8"/>
    <w:rsid w:val="00AD7A57"/>
    <w:rsid w:val="00AE694D"/>
    <w:rsid w:val="00AF28DD"/>
    <w:rsid w:val="00B06426"/>
    <w:rsid w:val="00B3257E"/>
    <w:rsid w:val="00B32616"/>
    <w:rsid w:val="00B630A8"/>
    <w:rsid w:val="00B67079"/>
    <w:rsid w:val="00B76542"/>
    <w:rsid w:val="00BA46EA"/>
    <w:rsid w:val="00BB34D2"/>
    <w:rsid w:val="00BC1C5D"/>
    <w:rsid w:val="00BC1CF4"/>
    <w:rsid w:val="00BD0220"/>
    <w:rsid w:val="00BD3422"/>
    <w:rsid w:val="00C1156E"/>
    <w:rsid w:val="00C13944"/>
    <w:rsid w:val="00C17744"/>
    <w:rsid w:val="00C209A9"/>
    <w:rsid w:val="00C249FB"/>
    <w:rsid w:val="00C37944"/>
    <w:rsid w:val="00C705BE"/>
    <w:rsid w:val="00C939BE"/>
    <w:rsid w:val="00C974A1"/>
    <w:rsid w:val="00CA60C3"/>
    <w:rsid w:val="00CA6ACA"/>
    <w:rsid w:val="00CA7837"/>
    <w:rsid w:val="00CC5F5F"/>
    <w:rsid w:val="00CC6C84"/>
    <w:rsid w:val="00CD1849"/>
    <w:rsid w:val="00CD68F8"/>
    <w:rsid w:val="00CE04BD"/>
    <w:rsid w:val="00CF166E"/>
    <w:rsid w:val="00D01AE9"/>
    <w:rsid w:val="00D03D5C"/>
    <w:rsid w:val="00D0482D"/>
    <w:rsid w:val="00D17004"/>
    <w:rsid w:val="00D25296"/>
    <w:rsid w:val="00D368ED"/>
    <w:rsid w:val="00D5312E"/>
    <w:rsid w:val="00D62B75"/>
    <w:rsid w:val="00D633AC"/>
    <w:rsid w:val="00D91EF8"/>
    <w:rsid w:val="00D9653D"/>
    <w:rsid w:val="00DA617B"/>
    <w:rsid w:val="00DA6F3F"/>
    <w:rsid w:val="00DB1953"/>
    <w:rsid w:val="00DB61B8"/>
    <w:rsid w:val="00DC5F4B"/>
    <w:rsid w:val="00DE1C1D"/>
    <w:rsid w:val="00DE41F0"/>
    <w:rsid w:val="00E1659E"/>
    <w:rsid w:val="00E20816"/>
    <w:rsid w:val="00E22429"/>
    <w:rsid w:val="00E40250"/>
    <w:rsid w:val="00E41081"/>
    <w:rsid w:val="00E54D9E"/>
    <w:rsid w:val="00E55F5B"/>
    <w:rsid w:val="00E60960"/>
    <w:rsid w:val="00E62744"/>
    <w:rsid w:val="00E75B14"/>
    <w:rsid w:val="00EA2B34"/>
    <w:rsid w:val="00EB1524"/>
    <w:rsid w:val="00EC49D4"/>
    <w:rsid w:val="00F04B04"/>
    <w:rsid w:val="00F12B92"/>
    <w:rsid w:val="00F15336"/>
    <w:rsid w:val="00F2097C"/>
    <w:rsid w:val="00F35C4D"/>
    <w:rsid w:val="00F67A6D"/>
    <w:rsid w:val="00F72C8C"/>
    <w:rsid w:val="00F747B8"/>
    <w:rsid w:val="00F8066A"/>
    <w:rsid w:val="00FA368A"/>
    <w:rsid w:val="00FD07C9"/>
    <w:rsid w:val="00FD3A24"/>
    <w:rsid w:val="00FE1F99"/>
    <w:rsid w:val="00FE7366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F502-EA29-4537-A561-A1AEA0C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NFTE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</dc:creator>
  <cp:lastModifiedBy>Griffin, John J.</cp:lastModifiedBy>
  <cp:revision>2</cp:revision>
  <cp:lastPrinted>2012-02-23T23:12:00Z</cp:lastPrinted>
  <dcterms:created xsi:type="dcterms:W3CDTF">2014-09-03T20:07:00Z</dcterms:created>
  <dcterms:modified xsi:type="dcterms:W3CDTF">2014-09-03T20:07:00Z</dcterms:modified>
</cp:coreProperties>
</file>